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92" w:type="dxa"/>
        <w:tblInd w:w="-743" w:type="dxa"/>
        <w:tblLook w:val="04A0"/>
      </w:tblPr>
      <w:tblGrid>
        <w:gridCol w:w="2552"/>
        <w:gridCol w:w="1564"/>
        <w:gridCol w:w="3681"/>
        <w:gridCol w:w="2268"/>
        <w:gridCol w:w="1134"/>
        <w:gridCol w:w="757"/>
        <w:gridCol w:w="236"/>
      </w:tblGrid>
      <w:tr w:rsidR="00FC042A" w:rsidRPr="00FC042A" w:rsidTr="00FC042A">
        <w:trPr>
          <w:gridAfter w:val="2"/>
          <w:wAfter w:w="993" w:type="dxa"/>
          <w:trHeight w:val="300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L115"/>
            <w:bookmarkEnd w:id="0"/>
          </w:p>
        </w:tc>
        <w:tc>
          <w:tcPr>
            <w:tcW w:w="7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C042A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FC042A" w:rsidRPr="00FC042A" w:rsidTr="00FC042A">
        <w:trPr>
          <w:gridAfter w:val="2"/>
          <w:wAfter w:w="993" w:type="dxa"/>
          <w:trHeight w:val="285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042A">
              <w:rPr>
                <w:rFonts w:ascii="Arial" w:eastAsia="Times New Roman" w:hAnsi="Arial" w:cs="Arial"/>
                <w:lang w:eastAsia="ru-RU"/>
              </w:rPr>
              <w:t>к проекту решения Собрания представителей</w:t>
            </w:r>
          </w:p>
        </w:tc>
      </w:tr>
      <w:tr w:rsidR="00FC042A" w:rsidRPr="00FC042A" w:rsidTr="00FC042A">
        <w:trPr>
          <w:gridAfter w:val="2"/>
          <w:wAfter w:w="993" w:type="dxa"/>
          <w:trHeight w:val="285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042A">
              <w:rPr>
                <w:rFonts w:ascii="Arial" w:eastAsia="Times New Roman" w:hAnsi="Arial" w:cs="Arial"/>
                <w:lang w:eastAsia="ru-RU"/>
              </w:rPr>
              <w:t>муниципального образования  Пригородный район</w:t>
            </w:r>
          </w:p>
        </w:tc>
      </w:tr>
      <w:tr w:rsidR="00FC042A" w:rsidRPr="00FC042A" w:rsidTr="00FC042A">
        <w:trPr>
          <w:gridAfter w:val="2"/>
          <w:wAfter w:w="993" w:type="dxa"/>
          <w:trHeight w:val="285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042A">
              <w:rPr>
                <w:rFonts w:ascii="Arial" w:eastAsia="Times New Roman" w:hAnsi="Arial" w:cs="Arial"/>
                <w:lang w:eastAsia="ru-RU"/>
              </w:rPr>
              <w:t xml:space="preserve">"О внесении изменений в решение Собрания </w:t>
            </w:r>
            <w:proofErr w:type="spellStart"/>
            <w:r w:rsidRPr="00FC042A">
              <w:rPr>
                <w:rFonts w:ascii="Arial" w:eastAsia="Times New Roman" w:hAnsi="Arial" w:cs="Arial"/>
                <w:lang w:eastAsia="ru-RU"/>
              </w:rPr>
              <w:t>предстовителей</w:t>
            </w:r>
            <w:proofErr w:type="spellEnd"/>
          </w:p>
        </w:tc>
      </w:tr>
      <w:tr w:rsidR="00FC042A" w:rsidRPr="00FC042A" w:rsidTr="00FC042A">
        <w:trPr>
          <w:gridAfter w:val="2"/>
          <w:wAfter w:w="993" w:type="dxa"/>
          <w:trHeight w:val="285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042A">
              <w:rPr>
                <w:rFonts w:ascii="Arial" w:eastAsia="Times New Roman" w:hAnsi="Arial" w:cs="Arial"/>
                <w:lang w:eastAsia="ru-RU"/>
              </w:rPr>
              <w:t xml:space="preserve">муниципального образования  Пригородный район </w:t>
            </w:r>
            <w:proofErr w:type="spellStart"/>
            <w:r w:rsidRPr="00FC042A">
              <w:rPr>
                <w:rFonts w:ascii="Arial" w:eastAsia="Times New Roman" w:hAnsi="Arial" w:cs="Arial"/>
                <w:lang w:eastAsia="ru-RU"/>
              </w:rPr>
              <w:t>РСО-Алания</w:t>
            </w:r>
            <w:proofErr w:type="spellEnd"/>
          </w:p>
        </w:tc>
      </w:tr>
      <w:tr w:rsidR="00FC042A" w:rsidRPr="00FC042A" w:rsidTr="00FC042A">
        <w:trPr>
          <w:gridAfter w:val="2"/>
          <w:wAfter w:w="993" w:type="dxa"/>
          <w:trHeight w:val="285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042A">
              <w:rPr>
                <w:rFonts w:ascii="Arial" w:eastAsia="Times New Roman" w:hAnsi="Arial" w:cs="Arial"/>
                <w:lang w:eastAsia="ru-RU"/>
              </w:rPr>
              <w:t>"О бюджете муниципального района МО Пригородный район на 2019 год</w:t>
            </w:r>
          </w:p>
        </w:tc>
      </w:tr>
      <w:tr w:rsidR="00FC042A" w:rsidRPr="00FC042A" w:rsidTr="00FC042A">
        <w:trPr>
          <w:gridAfter w:val="2"/>
          <w:wAfter w:w="993" w:type="dxa"/>
          <w:trHeight w:val="285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C042A">
              <w:rPr>
                <w:rFonts w:ascii="Arial" w:eastAsia="Times New Roman" w:hAnsi="Arial" w:cs="Arial"/>
                <w:lang w:eastAsia="ru-RU"/>
              </w:rPr>
              <w:t>и на плановый период 2020 и 2021 годов"</w:t>
            </w:r>
          </w:p>
        </w:tc>
      </w:tr>
      <w:tr w:rsidR="00FC042A" w:rsidRPr="00FC042A" w:rsidTr="00FC042A">
        <w:trPr>
          <w:trHeight w:val="255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C042A" w:rsidRPr="00FC042A" w:rsidTr="00FC042A">
        <w:trPr>
          <w:gridAfter w:val="3"/>
          <w:wAfter w:w="2127" w:type="dxa"/>
          <w:trHeight w:val="450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042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FC042A" w:rsidRPr="00FC042A" w:rsidTr="00FC042A">
        <w:trPr>
          <w:gridAfter w:val="3"/>
          <w:wAfter w:w="2127" w:type="dxa"/>
          <w:trHeight w:val="405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042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решению Собрания представителей</w:t>
            </w:r>
          </w:p>
        </w:tc>
      </w:tr>
      <w:tr w:rsidR="00FC042A" w:rsidRPr="00FC042A" w:rsidTr="00FC042A">
        <w:trPr>
          <w:gridAfter w:val="3"/>
          <w:wAfter w:w="2127" w:type="dxa"/>
          <w:trHeight w:val="300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042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 образования  Пригородный район</w:t>
            </w:r>
          </w:p>
        </w:tc>
      </w:tr>
      <w:tr w:rsidR="00FC042A" w:rsidRPr="00FC042A" w:rsidTr="00FC042A">
        <w:trPr>
          <w:gridAfter w:val="3"/>
          <w:wAfter w:w="2127" w:type="dxa"/>
          <w:trHeight w:val="300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042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"О бюджете муниципального района МО Пригородный район на 2019 год </w:t>
            </w:r>
          </w:p>
        </w:tc>
      </w:tr>
      <w:tr w:rsidR="00FC042A" w:rsidRPr="00FC042A" w:rsidTr="00FC042A">
        <w:trPr>
          <w:gridAfter w:val="3"/>
          <w:wAfter w:w="2127" w:type="dxa"/>
          <w:trHeight w:val="300"/>
        </w:trPr>
        <w:tc>
          <w:tcPr>
            <w:tcW w:w="4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042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на плановый период 2020 и 2021 годов"</w:t>
            </w:r>
          </w:p>
        </w:tc>
      </w:tr>
      <w:tr w:rsidR="00FC042A" w:rsidRPr="00FC042A" w:rsidTr="00FC042A">
        <w:trPr>
          <w:gridAfter w:val="3"/>
          <w:wAfter w:w="2127" w:type="dxa"/>
          <w:trHeight w:val="555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</w:t>
            </w:r>
          </w:p>
        </w:tc>
      </w:tr>
      <w:tr w:rsidR="00FC042A" w:rsidRPr="00FC042A" w:rsidTr="00FC042A">
        <w:trPr>
          <w:gridAfter w:val="3"/>
          <w:wAfter w:w="2127" w:type="dxa"/>
          <w:trHeight w:val="375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района на 2019 год</w:t>
            </w:r>
          </w:p>
        </w:tc>
      </w:tr>
      <w:tr w:rsidR="00FC042A" w:rsidRPr="00FC042A" w:rsidTr="00FC042A">
        <w:trPr>
          <w:gridAfter w:val="3"/>
          <w:wAfter w:w="2127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C042A" w:rsidRPr="00FC042A" w:rsidTr="00FC042A">
        <w:trPr>
          <w:gridAfter w:val="3"/>
          <w:wAfter w:w="2127" w:type="dxa"/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бюджетной классификации РФ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(тыс.руб.)</w:t>
            </w:r>
          </w:p>
        </w:tc>
      </w:tr>
      <w:tr w:rsidR="00FC042A" w:rsidRPr="00FC042A" w:rsidTr="00FC042A">
        <w:trPr>
          <w:gridAfter w:val="3"/>
          <w:wAfter w:w="2127" w:type="dxa"/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1184949,4</w:t>
            </w:r>
          </w:p>
        </w:tc>
      </w:tr>
      <w:tr w:rsidR="00FC042A" w:rsidRPr="00FC042A" w:rsidTr="00FC042A">
        <w:trPr>
          <w:gridAfter w:val="3"/>
          <w:wAfter w:w="2127" w:type="dxa"/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384490,0</w:t>
            </w:r>
          </w:p>
        </w:tc>
      </w:tr>
      <w:tr w:rsidR="00FC042A" w:rsidRPr="00FC042A" w:rsidTr="00FC042A">
        <w:trPr>
          <w:gridAfter w:val="3"/>
          <w:wAfter w:w="2127" w:type="dxa"/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265181,0</w:t>
            </w:r>
          </w:p>
        </w:tc>
      </w:tr>
      <w:tr w:rsidR="00FC042A" w:rsidRPr="00FC042A" w:rsidTr="00FC042A">
        <w:trPr>
          <w:gridAfter w:val="3"/>
          <w:wAfter w:w="2127" w:type="dxa"/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165919,0</w:t>
            </w:r>
          </w:p>
        </w:tc>
      </w:tr>
      <w:tr w:rsidR="00FC042A" w:rsidRPr="00FC042A" w:rsidTr="00FC042A">
        <w:trPr>
          <w:gridAfter w:val="3"/>
          <w:wAfter w:w="2127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165919,0</w:t>
            </w:r>
          </w:p>
        </w:tc>
      </w:tr>
      <w:tr w:rsidR="00FC042A" w:rsidRPr="00FC042A" w:rsidTr="00FC042A">
        <w:trPr>
          <w:gridAfter w:val="3"/>
          <w:wAfter w:w="2127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227* и 228 Налогового Кодекса 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164459,0</w:t>
            </w:r>
          </w:p>
        </w:tc>
      </w:tr>
      <w:tr w:rsidR="00FC042A" w:rsidRPr="00FC042A" w:rsidTr="00FC042A">
        <w:trPr>
          <w:gridAfter w:val="3"/>
          <w:wAfter w:w="2127" w:type="dxa"/>
          <w:trHeight w:val="18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адвокадские</w:t>
            </w:r>
            <w:proofErr w:type="spellEnd"/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кабинеты и других лиц, занимающихся частной практикой в соответствии со статьей 227 Налогового кодекса 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000 1 01 02030 01 0000 110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полученых</w:t>
            </w:r>
            <w:proofErr w:type="spellEnd"/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физическими лицами в соответствии со статьей 228 Налогового Кодекса 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23081,0</w:t>
            </w:r>
          </w:p>
        </w:tc>
      </w:tr>
      <w:tr w:rsidR="00FC042A" w:rsidRPr="00FC042A" w:rsidTr="00FC042A">
        <w:trPr>
          <w:gridAfter w:val="3"/>
          <w:wAfter w:w="2127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000 1 03 02230 01 0000 110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10542,4</w:t>
            </w:r>
          </w:p>
        </w:tc>
      </w:tr>
      <w:tr w:rsidR="00FC042A" w:rsidRPr="00FC042A" w:rsidTr="00FC042A">
        <w:trPr>
          <w:gridAfter w:val="3"/>
          <w:wAfter w:w="2127" w:type="dxa"/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000 1 03 02240 01 0000 110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FC042A" w:rsidRPr="00FC042A" w:rsidTr="00FC042A">
        <w:trPr>
          <w:gridAfter w:val="3"/>
          <w:wAfter w:w="2127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000 1 03 02250 01 0000 110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14121,6</w:t>
            </w:r>
          </w:p>
        </w:tc>
      </w:tr>
      <w:tr w:rsidR="00FC042A" w:rsidRPr="00FC042A" w:rsidTr="00FC042A">
        <w:trPr>
          <w:gridAfter w:val="3"/>
          <w:wAfter w:w="2127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000 1 03 02260 01 0000 110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-1639,9</w:t>
            </w:r>
          </w:p>
        </w:tc>
      </w:tr>
      <w:tr w:rsidR="00FC042A" w:rsidRPr="00FC042A" w:rsidTr="00FC042A">
        <w:trPr>
          <w:gridAfter w:val="3"/>
          <w:wAfter w:w="2127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33584,0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Налог, взимаемый в связи с применением 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упращенной</w:t>
            </w:r>
            <w:proofErr w:type="spellEnd"/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налогообложения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21495,0</w:t>
            </w:r>
          </w:p>
        </w:tc>
      </w:tr>
      <w:tr w:rsidR="00FC042A" w:rsidRPr="00FC042A" w:rsidTr="00FC042A">
        <w:trPr>
          <w:gridAfter w:val="3"/>
          <w:wAfter w:w="2127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налогооблажения</w:t>
            </w:r>
            <w:proofErr w:type="spellEnd"/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14010,0</w:t>
            </w:r>
          </w:p>
        </w:tc>
      </w:tr>
      <w:tr w:rsidR="00FC042A" w:rsidRPr="00FC042A" w:rsidTr="00FC042A">
        <w:trPr>
          <w:gridAfter w:val="3"/>
          <w:wAfter w:w="2127" w:type="dxa"/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налогооблажения</w:t>
            </w:r>
            <w:proofErr w:type="spellEnd"/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доходы, уменьшенные на 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величену</w:t>
            </w:r>
            <w:proofErr w:type="spellEnd"/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расходов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7485,0</w:t>
            </w:r>
          </w:p>
        </w:tc>
      </w:tr>
      <w:tr w:rsidR="00FC042A" w:rsidRPr="00FC042A" w:rsidTr="00FC042A">
        <w:trPr>
          <w:gridAfter w:val="3"/>
          <w:wAfter w:w="2127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000 1 05 02000 02 0000 110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9039,0</w:t>
            </w:r>
          </w:p>
        </w:tc>
      </w:tr>
      <w:tr w:rsidR="00FC042A" w:rsidRPr="00FC042A" w:rsidTr="00FC042A">
        <w:trPr>
          <w:gridAfter w:val="3"/>
          <w:wAfter w:w="2127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000 1 05 03000 01 0000 110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3050,0</w:t>
            </w:r>
          </w:p>
        </w:tc>
      </w:tr>
      <w:tr w:rsidR="00FC042A" w:rsidRPr="00FC042A" w:rsidTr="00FC042A">
        <w:trPr>
          <w:gridAfter w:val="3"/>
          <w:wAfter w:w="2127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33497,0</w:t>
            </w:r>
          </w:p>
        </w:tc>
      </w:tr>
      <w:tr w:rsidR="00FC042A" w:rsidRPr="00FC042A" w:rsidTr="00FC042A">
        <w:trPr>
          <w:gridAfter w:val="3"/>
          <w:wAfter w:w="2127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000 1 06 02000 02 0000 110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16517,0</w:t>
            </w:r>
          </w:p>
        </w:tc>
      </w:tr>
      <w:tr w:rsidR="00FC042A" w:rsidRPr="00FC042A" w:rsidTr="00FC042A">
        <w:trPr>
          <w:gridAfter w:val="3"/>
          <w:wAfter w:w="2127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16980,0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000 1 06 06033 05 0000 110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границах межселенных территорий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16980,0</w:t>
            </w:r>
          </w:p>
        </w:tc>
      </w:tr>
      <w:tr w:rsidR="00FC042A" w:rsidRPr="00FC042A" w:rsidTr="00FC042A">
        <w:trPr>
          <w:gridAfter w:val="3"/>
          <w:wAfter w:w="2127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пошлина, сборы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9100,0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000 1 08 03000 01 0000 110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9100,0</w:t>
            </w:r>
          </w:p>
        </w:tc>
      </w:tr>
      <w:tr w:rsidR="00FC042A" w:rsidRPr="00FC042A" w:rsidTr="00FC042A">
        <w:trPr>
          <w:gridAfter w:val="3"/>
          <w:wAfter w:w="2127" w:type="dxa"/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000 1 08 03010 01 0000 110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 Верховного Суда Российской Федерации)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9100,0</w:t>
            </w:r>
          </w:p>
        </w:tc>
      </w:tr>
      <w:tr w:rsidR="00FC042A" w:rsidRPr="00FC042A" w:rsidTr="00FC042A">
        <w:trPr>
          <w:gridAfter w:val="3"/>
          <w:wAfter w:w="2127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119309,0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98350,0</w:t>
            </w:r>
          </w:p>
        </w:tc>
      </w:tr>
      <w:tr w:rsidR="00FC042A" w:rsidRPr="00FC042A" w:rsidTr="00FC042A">
        <w:trPr>
          <w:gridAfter w:val="3"/>
          <w:wAfter w:w="2127" w:type="dxa"/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000 1 11 05000 00 0000 120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98350,0</w:t>
            </w:r>
          </w:p>
        </w:tc>
      </w:tr>
      <w:tr w:rsidR="00FC042A" w:rsidRPr="00FC042A" w:rsidTr="00FC042A">
        <w:trPr>
          <w:gridAfter w:val="3"/>
          <w:wAfter w:w="2127" w:type="dxa"/>
          <w:trHeight w:val="18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000 1 11 05013 05 0000 120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</w:t>
            </w: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участки, государственная собственность на которые не разграничена и которые расположены 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97900,0</w:t>
            </w:r>
          </w:p>
        </w:tc>
      </w:tr>
      <w:tr w:rsidR="00FC042A" w:rsidRPr="00FC042A" w:rsidTr="00FC042A">
        <w:trPr>
          <w:gridAfter w:val="3"/>
          <w:wAfter w:w="2127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000 1 11 05035 05 0000 120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FC042A" w:rsidRPr="00FC042A" w:rsidTr="00FC042A">
        <w:trPr>
          <w:gridAfter w:val="3"/>
          <w:wAfter w:w="2127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000 1 12 00000 00 0000 00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FC042A" w:rsidRPr="00FC042A" w:rsidTr="00FC042A">
        <w:trPr>
          <w:gridAfter w:val="3"/>
          <w:wAfter w:w="2127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000 1 12 01000 01 0000 120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FC042A" w:rsidRPr="00FC042A" w:rsidTr="00FC042A">
        <w:trPr>
          <w:gridAfter w:val="3"/>
          <w:wAfter w:w="2127" w:type="dxa"/>
          <w:trHeight w:val="7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15500,0</w:t>
            </w:r>
          </w:p>
        </w:tc>
      </w:tr>
      <w:tr w:rsidR="00FC042A" w:rsidRPr="00FC042A" w:rsidTr="00FC042A">
        <w:trPr>
          <w:gridAfter w:val="3"/>
          <w:wAfter w:w="2127" w:type="dxa"/>
          <w:trHeight w:val="16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000 1 14 02050 05 0000 410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6000,0</w:t>
            </w:r>
          </w:p>
        </w:tc>
      </w:tr>
      <w:tr w:rsidR="00FC042A" w:rsidRPr="00FC042A" w:rsidTr="00FC042A">
        <w:trPr>
          <w:gridAfter w:val="3"/>
          <w:wAfter w:w="2127" w:type="dxa"/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000 1 14 02052 05 0000 410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автономных учреждений), в части реализации основных средств по 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указанн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FC042A" w:rsidRPr="00FC042A" w:rsidTr="00FC042A">
        <w:trPr>
          <w:gridAfter w:val="3"/>
          <w:wAfter w:w="2127" w:type="dxa"/>
          <w:trHeight w:val="9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000 1 14 06013 05 0000 430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9500,0</w:t>
            </w:r>
          </w:p>
        </w:tc>
      </w:tr>
      <w:tr w:rsidR="00FC042A" w:rsidRPr="00FC042A" w:rsidTr="00FC042A">
        <w:trPr>
          <w:gridAfter w:val="3"/>
          <w:wAfter w:w="2127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5309,0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000 1 16 03000 00 0000 140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360,0</w:t>
            </w:r>
          </w:p>
        </w:tc>
      </w:tr>
      <w:tr w:rsidR="00FC042A" w:rsidRPr="00FC042A" w:rsidTr="00FC042A">
        <w:trPr>
          <w:gridAfter w:val="3"/>
          <w:wAfter w:w="2127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000 1 16 03010 01 0000 140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117, 118, пунктами 1 и 2 статьи 120, статьями 125, 126, 128, 129, 132, 133, 134, 135 Налогового законодательства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</w:tr>
      <w:tr w:rsidR="00FC042A" w:rsidRPr="00FC042A" w:rsidTr="00FC042A">
        <w:trPr>
          <w:gridAfter w:val="3"/>
          <w:wAfter w:w="2127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000 1 16 03030 01 0000 140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C042A" w:rsidRPr="00FC042A" w:rsidTr="00FC042A">
        <w:trPr>
          <w:gridAfter w:val="3"/>
          <w:wAfter w:w="2127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000 1 16 06000 01 0000 140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C042A" w:rsidRPr="00FC042A" w:rsidTr="00FC042A">
        <w:trPr>
          <w:gridAfter w:val="3"/>
          <w:wAfter w:w="2127" w:type="dxa"/>
          <w:trHeight w:val="13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000 1 16 08010 01 0000 140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Денежные 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взызкания</w:t>
            </w:r>
            <w:proofErr w:type="spellEnd"/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FC042A" w:rsidRPr="00FC042A" w:rsidTr="00FC042A">
        <w:trPr>
          <w:gridAfter w:val="3"/>
          <w:wAfter w:w="2127" w:type="dxa"/>
          <w:trHeight w:val="10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000 1 16 21000 01 0000 140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FC042A" w:rsidRPr="00FC042A" w:rsidTr="00FC042A">
        <w:trPr>
          <w:gridAfter w:val="3"/>
          <w:wAfter w:w="2127" w:type="dxa"/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000 1 16 25000 01 0000 140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Денежные взыскания (штрафы) за нарушение 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FC042A" w:rsidRPr="00FC042A" w:rsidTr="00FC042A">
        <w:trPr>
          <w:gridAfter w:val="3"/>
          <w:wAfter w:w="2127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000 1 16 25010 01 0000 140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 законодательства о недрах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595,0</w:t>
            </w:r>
          </w:p>
        </w:tc>
      </w:tr>
      <w:tr w:rsidR="00FC042A" w:rsidRPr="00FC042A" w:rsidTr="00FC042A">
        <w:trPr>
          <w:gridAfter w:val="3"/>
          <w:wAfter w:w="2127" w:type="dxa"/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000 1 16 25020 01 0000 140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РФ об особо охраняемых природных территориях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C042A" w:rsidRPr="00FC042A" w:rsidTr="00FC042A">
        <w:trPr>
          <w:gridAfter w:val="3"/>
          <w:wAfter w:w="2127" w:type="dxa"/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000 1 16 25030 01 0000 140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РФ об охране и использовании животного мира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C042A" w:rsidRPr="00FC042A" w:rsidTr="00FC042A">
        <w:trPr>
          <w:gridAfter w:val="3"/>
          <w:wAfter w:w="2127" w:type="dxa"/>
          <w:trHeight w:val="4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000 1 16 25050 01 0000 140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174,0</w:t>
            </w:r>
          </w:p>
        </w:tc>
      </w:tr>
      <w:tr w:rsidR="00FC042A" w:rsidRPr="00FC042A" w:rsidTr="00FC042A">
        <w:trPr>
          <w:gridAfter w:val="3"/>
          <w:wAfter w:w="2127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000 1 16 25060 01 0000 140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131,0</w:t>
            </w:r>
          </w:p>
        </w:tc>
      </w:tr>
      <w:tr w:rsidR="00FC042A" w:rsidRPr="00FC042A" w:rsidTr="00FC042A">
        <w:trPr>
          <w:gridAfter w:val="3"/>
          <w:wAfter w:w="2127" w:type="dxa"/>
          <w:trHeight w:val="13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000 1 16 28000 01 0000 140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000 1 16 30030 01 0000 140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FC042A" w:rsidRPr="00FC042A" w:rsidTr="00FC042A">
        <w:trPr>
          <w:gridAfter w:val="3"/>
          <w:wAfter w:w="2127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000 1 16 33050 05 0000 140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FC042A" w:rsidRPr="00FC042A" w:rsidTr="00FC042A">
        <w:trPr>
          <w:gridAfter w:val="3"/>
          <w:wAfter w:w="2127" w:type="dxa"/>
          <w:trHeight w:val="14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000 1 16 43000 01 0000 140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предусмотренных ст.20.25.Кодекса РФ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000 1 16 45000 01 0000 140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промышленной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000 1 16 90000 00 0000 140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поступления от денежных 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3259,0</w:t>
            </w:r>
          </w:p>
        </w:tc>
      </w:tr>
      <w:tr w:rsidR="00FC042A" w:rsidRPr="00FC042A" w:rsidTr="00FC042A">
        <w:trPr>
          <w:gridAfter w:val="3"/>
          <w:wAfter w:w="2127" w:type="dxa"/>
          <w:trHeight w:val="9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000 1 16 90050 05 0000 140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3259,0</w:t>
            </w:r>
          </w:p>
        </w:tc>
      </w:tr>
      <w:tr w:rsidR="00FC042A" w:rsidRPr="00FC042A" w:rsidTr="00FC042A">
        <w:trPr>
          <w:gridAfter w:val="3"/>
          <w:wAfter w:w="2127" w:type="dxa"/>
          <w:trHeight w:val="4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000 2 00 00000 00 0000 000 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800459,4</w:t>
            </w:r>
          </w:p>
        </w:tc>
      </w:tr>
      <w:tr w:rsidR="00FC042A" w:rsidRPr="00FC042A" w:rsidTr="00FC042A">
        <w:trPr>
          <w:gridAfter w:val="3"/>
          <w:wAfter w:w="2127" w:type="dxa"/>
          <w:trHeight w:val="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800459,4</w:t>
            </w:r>
          </w:p>
        </w:tc>
      </w:tr>
      <w:tr w:rsidR="00FC042A" w:rsidRPr="00FC042A" w:rsidTr="00FC042A">
        <w:trPr>
          <w:gridAfter w:val="3"/>
          <w:wAfter w:w="2127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000 2 02 01000 00 0000 150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субъектов РФ и муниципальных образований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193478,0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000 2 02 15001 05 0000 150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муниципальных  районов  на                          выравнивание бюджетной обеспеченности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193478,0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45112,3</w:t>
            </w:r>
          </w:p>
        </w:tc>
      </w:tr>
      <w:tr w:rsidR="00FC042A" w:rsidRPr="00FC042A" w:rsidTr="00FC042A">
        <w:trPr>
          <w:gridAfter w:val="3"/>
          <w:wAfter w:w="2127" w:type="dxa"/>
          <w:trHeight w:val="15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000 2 02 20216 05 0060 150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22735,8</w:t>
            </w:r>
          </w:p>
        </w:tc>
      </w:tr>
      <w:tr w:rsidR="00FC042A" w:rsidRPr="00FC042A" w:rsidTr="00FC042A">
        <w:trPr>
          <w:gridAfter w:val="3"/>
          <w:wAfter w:w="2127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000 2 02 25555 05 0000 150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7497,0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000 2 02 25497 05 0000 150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3879,4</w:t>
            </w:r>
          </w:p>
        </w:tc>
      </w:tr>
      <w:tr w:rsidR="00FC042A" w:rsidRPr="00FC042A" w:rsidTr="00FC042A">
        <w:trPr>
          <w:gridAfter w:val="3"/>
          <w:wAfter w:w="2127" w:type="dxa"/>
          <w:trHeight w:val="4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000 2 02 25511 050000 150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комплексных кадастровых работ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000 2 02 03000 00 0000 150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 бюджетам  субъектов   Российской                           Федерации и </w:t>
            </w: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муниципальных образований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544653,7</w:t>
            </w:r>
          </w:p>
        </w:tc>
      </w:tr>
      <w:tr w:rsidR="00FC042A" w:rsidRPr="00FC042A" w:rsidTr="00FC042A">
        <w:trPr>
          <w:gridAfter w:val="3"/>
          <w:wAfter w:w="2127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000 2 02 35118 05 0000 150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   военные комиссариаты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3375,0</w:t>
            </w:r>
          </w:p>
        </w:tc>
      </w:tr>
      <w:tr w:rsidR="00FC042A" w:rsidRPr="00FC042A" w:rsidTr="00FC042A">
        <w:trPr>
          <w:gridAfter w:val="3"/>
          <w:wAfter w:w="2127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000 2 02 30024 05 0000 150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534578,7</w:t>
            </w:r>
          </w:p>
        </w:tc>
      </w:tr>
      <w:tr w:rsidR="00FC042A" w:rsidRPr="00FC042A" w:rsidTr="00FC042A">
        <w:trPr>
          <w:gridAfter w:val="3"/>
          <w:wAfter w:w="2127" w:type="dxa"/>
          <w:trHeight w:val="10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000 2 02 30024 05 0062 150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РФ (получение общедоступного и бесплатного дошкольного образования в муниципальных дошкольных образовательных учреждениях)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120666,0</w:t>
            </w:r>
          </w:p>
        </w:tc>
      </w:tr>
      <w:tr w:rsidR="00FC042A" w:rsidRPr="00FC042A" w:rsidTr="00FC042A">
        <w:trPr>
          <w:gridAfter w:val="3"/>
          <w:wAfter w:w="2127" w:type="dxa"/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000 2 02 30024 05 0063 150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РФ (получение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</w:t>
            </w:r>
            <w:proofErr w:type="spellStart"/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369622,0</w:t>
            </w:r>
          </w:p>
        </w:tc>
      </w:tr>
      <w:tr w:rsidR="00FC042A" w:rsidRPr="00FC042A" w:rsidTr="00FC042A">
        <w:trPr>
          <w:gridAfter w:val="3"/>
          <w:wAfter w:w="2127" w:type="dxa"/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000 2 02 30024 05 0065 150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(оздоровление детей)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2576,7</w:t>
            </w:r>
          </w:p>
        </w:tc>
      </w:tr>
      <w:tr w:rsidR="00FC042A" w:rsidRPr="00FC042A" w:rsidTr="00FC042A">
        <w:trPr>
          <w:gridAfter w:val="3"/>
          <w:wAfter w:w="2127" w:type="dxa"/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000 2 02 30024 05 0067 150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РФ (организация и поддержка учреждений культуры)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29075,0</w:t>
            </w:r>
          </w:p>
        </w:tc>
      </w:tr>
      <w:tr w:rsidR="00FC042A" w:rsidRPr="00FC042A" w:rsidTr="00FC042A">
        <w:trPr>
          <w:gridAfter w:val="3"/>
          <w:wAfter w:w="2127" w:type="dxa"/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000 2 02 30024 05 0073 150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РФ (расчет и предоставление дотации бюджетам поселений)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11956,0</w:t>
            </w:r>
          </w:p>
        </w:tc>
      </w:tr>
      <w:tr w:rsidR="00FC042A" w:rsidRPr="00FC042A" w:rsidTr="00FC042A">
        <w:trPr>
          <w:gridAfter w:val="3"/>
          <w:wAfter w:w="2127" w:type="dxa"/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000 2 02 30024 05 0075 150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РФ (организация деятельности административных комиссий)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</w:t>
            </w:r>
          </w:p>
        </w:tc>
      </w:tr>
      <w:tr w:rsidR="00FC042A" w:rsidRPr="00FC042A" w:rsidTr="00FC042A">
        <w:trPr>
          <w:gridAfter w:val="3"/>
          <w:wAfter w:w="2127" w:type="dxa"/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000 2 02 30029 05 0064 150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6700,0</w:t>
            </w:r>
          </w:p>
        </w:tc>
      </w:tr>
      <w:tr w:rsidR="00FC042A" w:rsidRPr="00FC042A" w:rsidTr="00FC042A">
        <w:trPr>
          <w:gridAfter w:val="3"/>
          <w:wAfter w:w="2127" w:type="dxa"/>
          <w:trHeight w:val="4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000 2 02 04000 00 0000 150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17215,4</w:t>
            </w:r>
          </w:p>
        </w:tc>
      </w:tr>
      <w:tr w:rsidR="00FC042A" w:rsidRPr="00FC042A" w:rsidTr="00FC042A">
        <w:trPr>
          <w:gridAfter w:val="3"/>
          <w:wAfter w:w="2127" w:type="dxa"/>
          <w:trHeight w:val="139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000 2 02 45393 05 0000 150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16717,6</w:t>
            </w:r>
          </w:p>
        </w:tc>
      </w:tr>
      <w:tr w:rsidR="00FC042A" w:rsidRPr="00FC042A" w:rsidTr="00FC042A">
        <w:trPr>
          <w:gridAfter w:val="3"/>
          <w:wAfter w:w="2127" w:type="dxa"/>
          <w:trHeight w:val="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000 2 02 49999 05 0000 150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FC042A" w:rsidRPr="00FC042A" w:rsidTr="00FC042A">
        <w:trPr>
          <w:gridAfter w:val="3"/>
          <w:wAfter w:w="2127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000 2 02 49999 05 0066 150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2A" w:rsidRPr="00FC042A" w:rsidRDefault="00FC042A" w:rsidP="00FC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 (на реализацию мероприятий активной политики занятости населения)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42A" w:rsidRPr="00FC042A" w:rsidRDefault="00FC042A" w:rsidP="00FC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237,8</w:t>
            </w:r>
          </w:p>
        </w:tc>
      </w:tr>
    </w:tbl>
    <w:p w:rsidR="00AA1E94" w:rsidRDefault="00AA1E94"/>
    <w:sectPr w:rsidR="00AA1E94" w:rsidSect="00FC0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C042A"/>
    <w:rsid w:val="00AA1E94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2010</Words>
  <Characters>11462</Characters>
  <Application>Microsoft Office Word</Application>
  <DocSecurity>0</DocSecurity>
  <Lines>95</Lines>
  <Paragraphs>26</Paragraphs>
  <ScaleCrop>false</ScaleCrop>
  <Company>Reanimator Extreme Edition</Company>
  <LinksUpToDate>false</LinksUpToDate>
  <CharactersWithSpaces>13446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Тедеева</dc:creator>
  <cp:lastModifiedBy>Тедеева</cp:lastModifiedBy>
  <cp:revision>1</cp:revision>
  <dcterms:created xsi:type="dcterms:W3CDTF">2019-07-02T12:30:00Z</dcterms:created>
  <dcterms:modified xsi:type="dcterms:W3CDTF">2019-07-02T12:33:00Z</dcterms:modified>
</cp:coreProperties>
</file>